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DE" w:rsidRDefault="005F2462" w:rsidP="005F2462">
      <w:pPr>
        <w:jc w:val="center"/>
        <w:rPr>
          <w:b/>
          <w:u w:val="single"/>
        </w:rPr>
      </w:pPr>
      <w:r w:rsidRPr="005F2462">
        <w:rPr>
          <w:b/>
          <w:u w:val="single"/>
        </w:rPr>
        <w:t xml:space="preserve">GEAR and ENST </w:t>
      </w:r>
      <w:r>
        <w:rPr>
          <w:b/>
          <w:u w:val="single"/>
        </w:rPr>
        <w:t xml:space="preserve">Major </w:t>
      </w:r>
      <w:r w:rsidRPr="005F2462">
        <w:rPr>
          <w:b/>
          <w:u w:val="single"/>
        </w:rPr>
        <w:t>Requirement Overlap</w:t>
      </w:r>
      <w:r>
        <w:rPr>
          <w:b/>
          <w:u w:val="single"/>
        </w:rPr>
        <w:t>s</w:t>
      </w:r>
    </w:p>
    <w:p w:rsidR="005F2462" w:rsidRDefault="005F2462" w:rsidP="005F2462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F2462" w:rsidTr="005F2462">
        <w:tc>
          <w:tcPr>
            <w:tcW w:w="4428" w:type="dxa"/>
          </w:tcPr>
          <w:p w:rsidR="005F2462" w:rsidRPr="005F2462" w:rsidRDefault="005F2462" w:rsidP="005F2462">
            <w:pPr>
              <w:jc w:val="center"/>
              <w:rPr>
                <w:highlight w:val="magenta"/>
              </w:rPr>
            </w:pPr>
            <w:r w:rsidRPr="005F2462">
              <w:rPr>
                <w:highlight w:val="magenta"/>
              </w:rPr>
              <w:t>GE B, Math and Science</w:t>
            </w:r>
          </w:p>
        </w:tc>
        <w:tc>
          <w:tcPr>
            <w:tcW w:w="4428" w:type="dxa"/>
          </w:tcPr>
          <w:p w:rsidR="005F2462" w:rsidRPr="005F2462" w:rsidRDefault="005F2462" w:rsidP="005F2462">
            <w:pPr>
              <w:jc w:val="center"/>
            </w:pPr>
          </w:p>
        </w:tc>
      </w:tr>
      <w:tr w:rsidR="005F2462" w:rsidTr="005F2462">
        <w:tc>
          <w:tcPr>
            <w:tcW w:w="4428" w:type="dxa"/>
          </w:tcPr>
          <w:p w:rsidR="005F2462" w:rsidRPr="005F2462" w:rsidRDefault="005F2462" w:rsidP="005F2462">
            <w:pPr>
              <w:jc w:val="center"/>
            </w:pPr>
            <w:r w:rsidRPr="005F2462">
              <w:t>Math Concepts</w:t>
            </w:r>
          </w:p>
        </w:tc>
        <w:tc>
          <w:tcPr>
            <w:tcW w:w="4428" w:type="dxa"/>
          </w:tcPr>
          <w:p w:rsidR="005F2462" w:rsidRPr="005F2462" w:rsidRDefault="005F2462" w:rsidP="005F2462">
            <w:pPr>
              <w:jc w:val="center"/>
            </w:pPr>
            <w:r w:rsidRPr="005F2462">
              <w:t>STAT 108</w:t>
            </w:r>
          </w:p>
        </w:tc>
      </w:tr>
      <w:tr w:rsidR="005F2462" w:rsidTr="005F2462">
        <w:tc>
          <w:tcPr>
            <w:tcW w:w="4428" w:type="dxa"/>
          </w:tcPr>
          <w:p w:rsidR="005F2462" w:rsidRPr="005F2462" w:rsidRDefault="005F2462" w:rsidP="005F2462">
            <w:pPr>
              <w:jc w:val="center"/>
            </w:pPr>
            <w:r>
              <w:t>Physical Universe</w:t>
            </w:r>
          </w:p>
        </w:tc>
        <w:tc>
          <w:tcPr>
            <w:tcW w:w="4428" w:type="dxa"/>
          </w:tcPr>
          <w:p w:rsidR="005F2462" w:rsidRPr="005F2462" w:rsidRDefault="005F2462" w:rsidP="005F2462">
            <w:pPr>
              <w:jc w:val="center"/>
            </w:pPr>
            <w:r>
              <w:t>GEOG 106</w:t>
            </w:r>
          </w:p>
        </w:tc>
      </w:tr>
      <w:tr w:rsidR="005F2462" w:rsidTr="005F2462">
        <w:tc>
          <w:tcPr>
            <w:tcW w:w="4428" w:type="dxa"/>
          </w:tcPr>
          <w:p w:rsidR="005F2462" w:rsidRPr="005F2462" w:rsidRDefault="005F2462" w:rsidP="005F2462">
            <w:pPr>
              <w:jc w:val="center"/>
              <w:rPr>
                <w:highlight w:val="magenta"/>
              </w:rPr>
            </w:pPr>
            <w:r w:rsidRPr="005F2462">
              <w:rPr>
                <w:highlight w:val="magenta"/>
              </w:rPr>
              <w:t xml:space="preserve">GE D, </w:t>
            </w:r>
            <w:bookmarkStart w:id="0" w:name="_GoBack"/>
            <w:bookmarkEnd w:id="0"/>
            <w:r w:rsidRPr="005F2462">
              <w:rPr>
                <w:highlight w:val="magenta"/>
              </w:rPr>
              <w:t>Social Science</w:t>
            </w:r>
          </w:p>
        </w:tc>
        <w:tc>
          <w:tcPr>
            <w:tcW w:w="4428" w:type="dxa"/>
          </w:tcPr>
          <w:p w:rsidR="005F2462" w:rsidRPr="005F2462" w:rsidRDefault="005F2462" w:rsidP="005F2462">
            <w:pPr>
              <w:jc w:val="center"/>
            </w:pPr>
          </w:p>
        </w:tc>
      </w:tr>
      <w:tr w:rsidR="005F2462" w:rsidTr="005F2462">
        <w:tc>
          <w:tcPr>
            <w:tcW w:w="4428" w:type="dxa"/>
          </w:tcPr>
          <w:p w:rsidR="005F2462" w:rsidRPr="005F2462" w:rsidRDefault="005F2462" w:rsidP="005F2462">
            <w:pPr>
              <w:jc w:val="center"/>
            </w:pPr>
            <w:r>
              <w:t>Subarea _____</w:t>
            </w:r>
          </w:p>
        </w:tc>
        <w:tc>
          <w:tcPr>
            <w:tcW w:w="4428" w:type="dxa"/>
          </w:tcPr>
          <w:p w:rsidR="005F2462" w:rsidRPr="005F2462" w:rsidRDefault="005F2462" w:rsidP="005F2462">
            <w:pPr>
              <w:jc w:val="center"/>
            </w:pPr>
            <w:r>
              <w:t>GSP 101/L</w:t>
            </w:r>
          </w:p>
        </w:tc>
      </w:tr>
      <w:tr w:rsidR="005F2462" w:rsidTr="005F2462">
        <w:tc>
          <w:tcPr>
            <w:tcW w:w="4428" w:type="dxa"/>
          </w:tcPr>
          <w:p w:rsidR="005F2462" w:rsidRPr="005F2462" w:rsidRDefault="005F2462" w:rsidP="005F2462">
            <w:pPr>
              <w:jc w:val="center"/>
              <w:rPr>
                <w:highlight w:val="magenta"/>
              </w:rPr>
            </w:pPr>
            <w:r w:rsidRPr="005F2462">
              <w:rPr>
                <w:highlight w:val="magenta"/>
              </w:rPr>
              <w:t>Upper Division GE</w:t>
            </w:r>
          </w:p>
        </w:tc>
        <w:tc>
          <w:tcPr>
            <w:tcW w:w="4428" w:type="dxa"/>
          </w:tcPr>
          <w:p w:rsidR="005F2462" w:rsidRPr="005F2462" w:rsidRDefault="005F2462" w:rsidP="005F2462">
            <w:pPr>
              <w:jc w:val="center"/>
            </w:pPr>
          </w:p>
        </w:tc>
      </w:tr>
      <w:tr w:rsidR="005F2462" w:rsidTr="005F2462">
        <w:tc>
          <w:tcPr>
            <w:tcW w:w="4428" w:type="dxa"/>
          </w:tcPr>
          <w:p w:rsidR="005F2462" w:rsidRPr="005F2462" w:rsidRDefault="005F2462" w:rsidP="005F2462">
            <w:pPr>
              <w:jc w:val="center"/>
            </w:pPr>
            <w:r>
              <w:t>Area B</w:t>
            </w:r>
          </w:p>
        </w:tc>
        <w:tc>
          <w:tcPr>
            <w:tcW w:w="4428" w:type="dxa"/>
          </w:tcPr>
          <w:p w:rsidR="005F2462" w:rsidRPr="005F2462" w:rsidRDefault="005F2462" w:rsidP="005F2462">
            <w:pPr>
              <w:jc w:val="center"/>
            </w:pPr>
            <w:r>
              <w:t>Met with ecological science option</w:t>
            </w:r>
          </w:p>
        </w:tc>
      </w:tr>
      <w:tr w:rsidR="005F2462" w:rsidTr="005F2462">
        <w:tc>
          <w:tcPr>
            <w:tcW w:w="4428" w:type="dxa"/>
          </w:tcPr>
          <w:p w:rsidR="005F2462" w:rsidRPr="005F2462" w:rsidRDefault="005F2462" w:rsidP="005F2462">
            <w:pPr>
              <w:jc w:val="center"/>
            </w:pPr>
            <w:r>
              <w:t>Area C</w:t>
            </w:r>
          </w:p>
        </w:tc>
        <w:tc>
          <w:tcPr>
            <w:tcW w:w="4428" w:type="dxa"/>
          </w:tcPr>
          <w:p w:rsidR="005F2462" w:rsidRPr="005F2462" w:rsidRDefault="005F2462" w:rsidP="005F2462">
            <w:pPr>
              <w:jc w:val="center"/>
            </w:pPr>
            <w:r>
              <w:t>PHIL 303</w:t>
            </w:r>
          </w:p>
        </w:tc>
      </w:tr>
      <w:tr w:rsidR="005F2462" w:rsidTr="005F2462">
        <w:tc>
          <w:tcPr>
            <w:tcW w:w="4428" w:type="dxa"/>
          </w:tcPr>
          <w:p w:rsidR="005F2462" w:rsidRDefault="005F2462" w:rsidP="005F2462">
            <w:pPr>
              <w:jc w:val="center"/>
            </w:pPr>
            <w:r>
              <w:t>Area D</w:t>
            </w:r>
          </w:p>
        </w:tc>
        <w:tc>
          <w:tcPr>
            <w:tcW w:w="4428" w:type="dxa"/>
          </w:tcPr>
          <w:p w:rsidR="005F2462" w:rsidRDefault="005F2462" w:rsidP="005F2462">
            <w:pPr>
              <w:jc w:val="center"/>
            </w:pPr>
            <w:r>
              <w:t>PSCI 306</w:t>
            </w:r>
          </w:p>
        </w:tc>
      </w:tr>
      <w:tr w:rsidR="005F2462" w:rsidTr="005F2462">
        <w:tc>
          <w:tcPr>
            <w:tcW w:w="4428" w:type="dxa"/>
          </w:tcPr>
          <w:p w:rsidR="005F2462" w:rsidRPr="005F2462" w:rsidRDefault="005F2462" w:rsidP="005F2462">
            <w:pPr>
              <w:jc w:val="center"/>
              <w:rPr>
                <w:highlight w:val="magenta"/>
              </w:rPr>
            </w:pPr>
            <w:r w:rsidRPr="005F2462">
              <w:rPr>
                <w:highlight w:val="magenta"/>
              </w:rPr>
              <w:t>Diversity and Common Ground</w:t>
            </w:r>
          </w:p>
        </w:tc>
        <w:tc>
          <w:tcPr>
            <w:tcW w:w="4428" w:type="dxa"/>
          </w:tcPr>
          <w:p w:rsidR="005F2462" w:rsidRDefault="005F2462" w:rsidP="005F2462">
            <w:pPr>
              <w:jc w:val="center"/>
            </w:pPr>
          </w:p>
        </w:tc>
      </w:tr>
      <w:tr w:rsidR="005F2462" w:rsidTr="005F2462">
        <w:tc>
          <w:tcPr>
            <w:tcW w:w="4428" w:type="dxa"/>
          </w:tcPr>
          <w:p w:rsidR="005F2462" w:rsidRDefault="005F2462" w:rsidP="005F2462">
            <w:pPr>
              <w:jc w:val="center"/>
            </w:pPr>
            <w:r>
              <w:t>Domestic</w:t>
            </w:r>
          </w:p>
        </w:tc>
        <w:tc>
          <w:tcPr>
            <w:tcW w:w="4428" w:type="dxa"/>
          </w:tcPr>
          <w:p w:rsidR="005F2462" w:rsidRDefault="005F2462" w:rsidP="005F2462">
            <w:pPr>
              <w:jc w:val="center"/>
            </w:pPr>
            <w:r>
              <w:t>NAS 332</w:t>
            </w:r>
          </w:p>
        </w:tc>
      </w:tr>
      <w:tr w:rsidR="005F2462" w:rsidTr="005F2462">
        <w:tc>
          <w:tcPr>
            <w:tcW w:w="4428" w:type="dxa"/>
          </w:tcPr>
          <w:p w:rsidR="005F2462" w:rsidRDefault="005F2462" w:rsidP="005F2462">
            <w:pPr>
              <w:jc w:val="center"/>
            </w:pPr>
            <w:r>
              <w:t>Domestic or Non-Domestic</w:t>
            </w:r>
          </w:p>
        </w:tc>
        <w:tc>
          <w:tcPr>
            <w:tcW w:w="4428" w:type="dxa"/>
          </w:tcPr>
          <w:p w:rsidR="005F2462" w:rsidRDefault="005F2462" w:rsidP="005F2462">
            <w:pPr>
              <w:jc w:val="center"/>
            </w:pPr>
            <w:r>
              <w:t>WS 340</w:t>
            </w:r>
          </w:p>
        </w:tc>
      </w:tr>
    </w:tbl>
    <w:p w:rsidR="005F2462" w:rsidRPr="005F2462" w:rsidRDefault="005F2462" w:rsidP="005F2462">
      <w:pPr>
        <w:jc w:val="center"/>
        <w:rPr>
          <w:b/>
          <w:u w:val="single"/>
        </w:rPr>
      </w:pPr>
    </w:p>
    <w:sectPr w:rsidR="005F2462" w:rsidRPr="005F2462" w:rsidSect="001338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62"/>
    <w:rsid w:val="001338DE"/>
    <w:rsid w:val="005F2462"/>
    <w:rsid w:val="00D8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Johnson</dc:creator>
  <cp:lastModifiedBy>ac48</cp:lastModifiedBy>
  <cp:revision>2</cp:revision>
  <cp:lastPrinted>2016-09-29T16:38:00Z</cp:lastPrinted>
  <dcterms:created xsi:type="dcterms:W3CDTF">2016-09-30T20:34:00Z</dcterms:created>
  <dcterms:modified xsi:type="dcterms:W3CDTF">2016-09-30T20:34:00Z</dcterms:modified>
</cp:coreProperties>
</file>